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1C" w:rsidRDefault="0010091C" w:rsidP="0010091C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33CC"/>
          <w:sz w:val="42"/>
          <w:szCs w:val="42"/>
        </w:rPr>
        <w:t>Консультация для родителей</w:t>
      </w:r>
    </w:p>
    <w:p w:rsidR="0010091C" w:rsidRDefault="0010091C" w:rsidP="0010091C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33CC"/>
          <w:sz w:val="42"/>
          <w:szCs w:val="42"/>
        </w:rPr>
        <w:t>«Укрепление и сохранение здоровья дошкольников»</w:t>
      </w:r>
    </w:p>
    <w:p w:rsidR="0010091C" w:rsidRPr="0010091C" w:rsidRDefault="0010091C" w:rsidP="0010091C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color w:val="181818"/>
          <w:sz w:val="22"/>
          <w:szCs w:val="21"/>
        </w:rPr>
      </w:pPr>
      <w:r w:rsidRPr="0010091C">
        <w:rPr>
          <w:color w:val="111111"/>
          <w:sz w:val="28"/>
          <w:szCs w:val="26"/>
        </w:rPr>
        <w:t>Проблема здоровья дошкольников в настоящее время очень актуальна. Чтобы быть здоровым, нужно овладеть искусством его сохранения и укрепления. Этому искусству и должно уделяться как можно больше внимания в дошкольном учреждении. Следует помнить о том, что только в дошкольном возрасте самое благоприятное время для выработки правильных привычек, которые в сочетании с обучением дошкольников здоровье сберегающим технологиям сохранения и укрепления здоровья приведут к положительным результатам.</w:t>
      </w:r>
    </w:p>
    <w:p w:rsidR="0010091C" w:rsidRPr="0010091C" w:rsidRDefault="0010091C" w:rsidP="0010091C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color w:val="181818"/>
          <w:sz w:val="22"/>
          <w:szCs w:val="21"/>
        </w:rPr>
      </w:pPr>
      <w:r w:rsidRPr="0010091C">
        <w:rPr>
          <w:color w:val="111111"/>
          <w:sz w:val="28"/>
          <w:szCs w:val="26"/>
        </w:rPr>
        <w:t>ЗДОРОВЬЕСБЕРЕЖЕНИЕ — это сохранение и укрепление здоровья детей, улучшение их двигательного статуса с учётом индивидуальных возможностей и способностей;</w:t>
      </w:r>
    </w:p>
    <w:p w:rsidR="0010091C" w:rsidRPr="0010091C" w:rsidRDefault="0010091C" w:rsidP="0010091C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color w:val="181818"/>
          <w:sz w:val="22"/>
          <w:szCs w:val="21"/>
        </w:rPr>
      </w:pPr>
      <w:r w:rsidRPr="0010091C">
        <w:rPr>
          <w:color w:val="111111"/>
          <w:sz w:val="28"/>
          <w:szCs w:val="26"/>
        </w:rPr>
        <w:t>Здоровье — это состояние полного физического, психического и социального благополучия, а не только отсутствия болезней и физических дефектов.</w:t>
      </w:r>
    </w:p>
    <w:p w:rsidR="0010091C" w:rsidRPr="0010091C" w:rsidRDefault="0010091C" w:rsidP="0010091C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color w:val="181818"/>
          <w:sz w:val="22"/>
          <w:szCs w:val="21"/>
        </w:rPr>
      </w:pPr>
      <w:r w:rsidRPr="0010091C">
        <w:rPr>
          <w:color w:val="111111"/>
          <w:sz w:val="28"/>
          <w:szCs w:val="26"/>
        </w:rPr>
        <w:t>Усилия работников ДОУ сегодня как никогда направлены на оздоровление ребенк</w:t>
      </w:r>
      <w:proofErr w:type="gramStart"/>
      <w:r w:rsidRPr="0010091C">
        <w:rPr>
          <w:color w:val="111111"/>
          <w:sz w:val="28"/>
          <w:szCs w:val="26"/>
        </w:rPr>
        <w:t>а-</w:t>
      </w:r>
      <w:proofErr w:type="gramEnd"/>
      <w:r w:rsidRPr="0010091C">
        <w:rPr>
          <w:color w:val="111111"/>
          <w:sz w:val="28"/>
          <w:szCs w:val="26"/>
        </w:rPr>
        <w:t xml:space="preserve"> дошкольника. Забота о воспитании здорового ребенка является ежегодной задачей в работе нашего дошкольного учреждения.</w:t>
      </w:r>
    </w:p>
    <w:p w:rsidR="0010091C" w:rsidRPr="0010091C" w:rsidRDefault="0010091C" w:rsidP="0010091C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color w:val="181818"/>
          <w:sz w:val="22"/>
          <w:szCs w:val="21"/>
        </w:rPr>
      </w:pPr>
      <w:r w:rsidRPr="0010091C">
        <w:rPr>
          <w:color w:val="111111"/>
          <w:sz w:val="28"/>
          <w:szCs w:val="26"/>
        </w:rPr>
        <w:t>Необходимым условием для полноценного развития детей, подготовки их к жизни является целенаправленная работа по развитию эмоциональной отзывчивости и гуманности детей, чтобы каждый ребенок в соответствии со своими склонностями и интересами приобрел опыт успешной творческой деятельности, по физическому воспитанию детей, формированию здорового образа жизни. Поэтому, приоритетным направлением работы педагогического коллектива стало укрепление физического и психического здоровья наших воспитанников.</w:t>
      </w:r>
    </w:p>
    <w:p w:rsidR="0010091C" w:rsidRPr="0010091C" w:rsidRDefault="0010091C" w:rsidP="0010091C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color w:val="181818"/>
          <w:sz w:val="22"/>
          <w:szCs w:val="21"/>
        </w:rPr>
      </w:pPr>
      <w:r w:rsidRPr="0010091C">
        <w:rPr>
          <w:color w:val="111111"/>
          <w:sz w:val="28"/>
          <w:szCs w:val="26"/>
        </w:rPr>
        <w:t xml:space="preserve">Сохранение и укрепление здоровья воспитанников— </w:t>
      </w:r>
      <w:proofErr w:type="gramStart"/>
      <w:r w:rsidRPr="0010091C">
        <w:rPr>
          <w:color w:val="111111"/>
          <w:sz w:val="28"/>
          <w:szCs w:val="26"/>
        </w:rPr>
        <w:t>од</w:t>
      </w:r>
      <w:proofErr w:type="gramEnd"/>
      <w:r w:rsidRPr="0010091C">
        <w:rPr>
          <w:color w:val="111111"/>
          <w:sz w:val="28"/>
          <w:szCs w:val="26"/>
        </w:rPr>
        <w:t>на из основных задач детского сада. Одна из средств решения обозначенных задач становиться применением </w:t>
      </w:r>
      <w:proofErr w:type="spellStart"/>
      <w:r w:rsidRPr="0010091C">
        <w:rPr>
          <w:color w:val="111111"/>
          <w:sz w:val="28"/>
          <w:szCs w:val="26"/>
        </w:rPr>
        <w:t>здоровьесберегающих</w:t>
      </w:r>
      <w:proofErr w:type="spellEnd"/>
      <w:r w:rsidRPr="0010091C">
        <w:rPr>
          <w:color w:val="111111"/>
          <w:sz w:val="28"/>
          <w:szCs w:val="26"/>
        </w:rPr>
        <w:t xml:space="preserve"> технологий.</w:t>
      </w:r>
    </w:p>
    <w:p w:rsidR="0010091C" w:rsidRPr="0010091C" w:rsidRDefault="0010091C" w:rsidP="0010091C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color w:val="181818"/>
          <w:sz w:val="22"/>
          <w:szCs w:val="21"/>
        </w:rPr>
      </w:pPr>
      <w:proofErr w:type="spellStart"/>
      <w:r w:rsidRPr="0010091C">
        <w:rPr>
          <w:color w:val="111111"/>
          <w:sz w:val="28"/>
          <w:szCs w:val="26"/>
        </w:rPr>
        <w:t>Здоровьесберегающий</w:t>
      </w:r>
      <w:proofErr w:type="spellEnd"/>
      <w:r w:rsidRPr="0010091C">
        <w:rPr>
          <w:color w:val="111111"/>
          <w:sz w:val="28"/>
          <w:szCs w:val="26"/>
        </w:rPr>
        <w:t xml:space="preserve"> педагогический процесс в нашем детском саду – это процесс воспитания и обучения детей дошкольного возраста в режиме </w:t>
      </w:r>
      <w:proofErr w:type="spellStart"/>
      <w:r w:rsidRPr="0010091C">
        <w:rPr>
          <w:color w:val="111111"/>
          <w:sz w:val="28"/>
          <w:szCs w:val="26"/>
        </w:rPr>
        <w:t>здоровьесбережения</w:t>
      </w:r>
      <w:proofErr w:type="spellEnd"/>
      <w:r w:rsidRPr="0010091C">
        <w:rPr>
          <w:color w:val="111111"/>
          <w:sz w:val="28"/>
          <w:szCs w:val="26"/>
        </w:rPr>
        <w:t xml:space="preserve"> и </w:t>
      </w:r>
      <w:proofErr w:type="spellStart"/>
      <w:r w:rsidRPr="0010091C">
        <w:rPr>
          <w:color w:val="111111"/>
          <w:sz w:val="28"/>
          <w:szCs w:val="26"/>
        </w:rPr>
        <w:t>здоровьеобогощения</w:t>
      </w:r>
      <w:proofErr w:type="spellEnd"/>
      <w:r w:rsidRPr="0010091C">
        <w:rPr>
          <w:color w:val="111111"/>
          <w:sz w:val="28"/>
          <w:szCs w:val="26"/>
        </w:rPr>
        <w:t>.</w:t>
      </w:r>
    </w:p>
    <w:p w:rsidR="0010091C" w:rsidRDefault="0010091C" w:rsidP="0010091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10091C" w:rsidRDefault="0010091C" w:rsidP="0010091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>
            <wp:extent cx="3095625" cy="1586899"/>
            <wp:effectExtent l="0" t="0" r="0" b="0"/>
            <wp:docPr id="2" name="Рисунок 2" descr="hello_html_m45e49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5e493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58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091C" w:rsidRDefault="0010091C" w:rsidP="0010091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10091C" w:rsidRPr="0010091C" w:rsidRDefault="0010091C" w:rsidP="0010091C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color w:val="181818"/>
          <w:sz w:val="22"/>
          <w:szCs w:val="21"/>
        </w:rPr>
      </w:pPr>
      <w:r w:rsidRPr="0010091C">
        <w:rPr>
          <w:color w:val="111111"/>
          <w:sz w:val="28"/>
          <w:szCs w:val="26"/>
        </w:rPr>
        <w:t>К основным направлениям оздоровительной деятельности в нашем детском саду мы </w:t>
      </w:r>
      <w:r w:rsidRPr="0010091C">
        <w:rPr>
          <w:color w:val="111111"/>
          <w:sz w:val="28"/>
          <w:szCs w:val="26"/>
          <w:u w:val="single"/>
        </w:rPr>
        <w:t>относим</w:t>
      </w:r>
      <w:r w:rsidRPr="0010091C">
        <w:rPr>
          <w:color w:val="111111"/>
          <w:sz w:val="28"/>
          <w:szCs w:val="26"/>
        </w:rPr>
        <w:t>:</w:t>
      </w:r>
    </w:p>
    <w:p w:rsidR="0010091C" w:rsidRPr="0010091C" w:rsidRDefault="0010091C" w:rsidP="0010091C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color w:val="181818"/>
          <w:sz w:val="22"/>
          <w:szCs w:val="21"/>
        </w:rPr>
      </w:pPr>
      <w:r w:rsidRPr="0010091C">
        <w:rPr>
          <w:color w:val="111111"/>
          <w:sz w:val="22"/>
          <w:szCs w:val="21"/>
        </w:rPr>
        <w:t>— </w:t>
      </w:r>
      <w:r w:rsidRPr="0010091C">
        <w:rPr>
          <w:color w:val="111111"/>
          <w:sz w:val="28"/>
          <w:szCs w:val="26"/>
        </w:rPr>
        <w:t>Организацию режима гигиенических условий жизнедеятельности детей;</w:t>
      </w:r>
    </w:p>
    <w:p w:rsidR="0010091C" w:rsidRPr="0010091C" w:rsidRDefault="0010091C" w:rsidP="0010091C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color w:val="181818"/>
          <w:sz w:val="22"/>
          <w:szCs w:val="21"/>
        </w:rPr>
      </w:pPr>
      <w:r w:rsidRPr="0010091C">
        <w:rPr>
          <w:color w:val="111111"/>
          <w:sz w:val="28"/>
          <w:szCs w:val="26"/>
        </w:rPr>
        <w:t>-Организацию здорового сбалансированного питания;</w:t>
      </w:r>
    </w:p>
    <w:p w:rsidR="0010091C" w:rsidRPr="0010091C" w:rsidRDefault="0010091C" w:rsidP="0010091C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color w:val="181818"/>
          <w:sz w:val="22"/>
          <w:szCs w:val="21"/>
        </w:rPr>
      </w:pPr>
      <w:r w:rsidRPr="0010091C">
        <w:rPr>
          <w:color w:val="111111"/>
          <w:sz w:val="28"/>
          <w:szCs w:val="26"/>
        </w:rPr>
        <w:t>-Организацию лечебно-профилактической работы с детьми и </w:t>
      </w:r>
      <w:r w:rsidRPr="0010091C">
        <w:rPr>
          <w:color w:val="111111"/>
          <w:sz w:val="28"/>
          <w:szCs w:val="26"/>
          <w:u w:val="single"/>
        </w:rPr>
        <w:t>сотрудниками</w:t>
      </w:r>
      <w:r w:rsidRPr="0010091C">
        <w:rPr>
          <w:color w:val="111111"/>
          <w:sz w:val="28"/>
          <w:szCs w:val="26"/>
        </w:rPr>
        <w:t>: физическое воспитание детей.</w:t>
      </w:r>
    </w:p>
    <w:p w:rsidR="0010091C" w:rsidRPr="0010091C" w:rsidRDefault="0010091C" w:rsidP="0010091C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color w:val="181818"/>
          <w:sz w:val="22"/>
          <w:szCs w:val="21"/>
        </w:rPr>
      </w:pPr>
      <w:r w:rsidRPr="0010091C">
        <w:rPr>
          <w:color w:val="111111"/>
          <w:sz w:val="28"/>
          <w:szCs w:val="26"/>
        </w:rPr>
        <w:t>Для создания целостной системы </w:t>
      </w:r>
      <w:proofErr w:type="spellStart"/>
      <w:r w:rsidRPr="0010091C">
        <w:rPr>
          <w:color w:val="111111"/>
          <w:sz w:val="28"/>
          <w:szCs w:val="26"/>
        </w:rPr>
        <w:t>здоровьесбережения</w:t>
      </w:r>
      <w:proofErr w:type="spellEnd"/>
      <w:r w:rsidRPr="0010091C">
        <w:rPr>
          <w:color w:val="111111"/>
          <w:sz w:val="28"/>
          <w:szCs w:val="26"/>
        </w:rPr>
        <w:t> детей очень важным является организация двигательной развивающей среды в дошкольном учреждении.</w:t>
      </w:r>
    </w:p>
    <w:p w:rsidR="0010091C" w:rsidRPr="0010091C" w:rsidRDefault="0010091C" w:rsidP="0010091C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color w:val="181818"/>
          <w:sz w:val="22"/>
          <w:szCs w:val="21"/>
        </w:rPr>
      </w:pPr>
      <w:r w:rsidRPr="0010091C">
        <w:rPr>
          <w:color w:val="111111"/>
          <w:sz w:val="28"/>
          <w:szCs w:val="26"/>
        </w:rPr>
        <w:t>Наиболее эффективными формами оздоровления являются:</w:t>
      </w:r>
    </w:p>
    <w:p w:rsidR="0010091C" w:rsidRPr="0010091C" w:rsidRDefault="0010091C" w:rsidP="0010091C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color w:val="181818"/>
          <w:sz w:val="22"/>
          <w:szCs w:val="21"/>
        </w:rPr>
      </w:pPr>
      <w:r w:rsidRPr="0010091C">
        <w:rPr>
          <w:color w:val="111111"/>
          <w:sz w:val="22"/>
          <w:szCs w:val="21"/>
        </w:rPr>
        <w:t>— </w:t>
      </w:r>
      <w:r w:rsidRPr="0010091C">
        <w:rPr>
          <w:color w:val="111111"/>
          <w:sz w:val="28"/>
          <w:szCs w:val="26"/>
        </w:rPr>
        <w:t>Утренняя гимнастика;</w:t>
      </w:r>
    </w:p>
    <w:p w:rsidR="0010091C" w:rsidRPr="0010091C" w:rsidRDefault="0010091C" w:rsidP="0010091C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color w:val="181818"/>
          <w:sz w:val="22"/>
          <w:szCs w:val="21"/>
        </w:rPr>
      </w:pPr>
      <w:r w:rsidRPr="0010091C">
        <w:rPr>
          <w:color w:val="111111"/>
          <w:sz w:val="22"/>
          <w:szCs w:val="21"/>
        </w:rPr>
        <w:t>— </w:t>
      </w:r>
      <w:r w:rsidRPr="0010091C">
        <w:rPr>
          <w:color w:val="111111"/>
          <w:sz w:val="28"/>
          <w:szCs w:val="26"/>
        </w:rPr>
        <w:t>Оздоровительная гимнастика;</w:t>
      </w:r>
    </w:p>
    <w:p w:rsidR="0010091C" w:rsidRPr="0010091C" w:rsidRDefault="0010091C" w:rsidP="0010091C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color w:val="181818"/>
          <w:sz w:val="22"/>
          <w:szCs w:val="21"/>
        </w:rPr>
      </w:pPr>
      <w:r w:rsidRPr="0010091C">
        <w:rPr>
          <w:color w:val="111111"/>
          <w:sz w:val="22"/>
          <w:szCs w:val="21"/>
        </w:rPr>
        <w:t>— </w:t>
      </w:r>
      <w:proofErr w:type="spellStart"/>
      <w:r w:rsidRPr="0010091C">
        <w:rPr>
          <w:color w:val="111111"/>
          <w:sz w:val="28"/>
          <w:szCs w:val="26"/>
        </w:rPr>
        <w:t>Физминутки</w:t>
      </w:r>
      <w:proofErr w:type="spellEnd"/>
      <w:r w:rsidRPr="0010091C">
        <w:rPr>
          <w:color w:val="111111"/>
          <w:sz w:val="28"/>
          <w:szCs w:val="26"/>
        </w:rPr>
        <w:t>, динамические паузы;</w:t>
      </w:r>
    </w:p>
    <w:p w:rsidR="0010091C" w:rsidRPr="0010091C" w:rsidRDefault="0010091C" w:rsidP="0010091C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color w:val="181818"/>
          <w:sz w:val="22"/>
          <w:szCs w:val="21"/>
        </w:rPr>
      </w:pPr>
      <w:r w:rsidRPr="0010091C">
        <w:rPr>
          <w:color w:val="111111"/>
          <w:sz w:val="28"/>
          <w:szCs w:val="26"/>
        </w:rPr>
        <w:t>-Обеспечение условий для реализации двигательной активности детей в течение дня;</w:t>
      </w:r>
    </w:p>
    <w:p w:rsidR="0010091C" w:rsidRPr="0010091C" w:rsidRDefault="0010091C" w:rsidP="0010091C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color w:val="181818"/>
          <w:sz w:val="22"/>
          <w:szCs w:val="21"/>
        </w:rPr>
      </w:pPr>
      <w:r w:rsidRPr="0010091C">
        <w:rPr>
          <w:color w:val="111111"/>
          <w:sz w:val="22"/>
          <w:szCs w:val="21"/>
        </w:rPr>
        <w:t>— </w:t>
      </w:r>
      <w:r w:rsidRPr="0010091C">
        <w:rPr>
          <w:color w:val="111111"/>
          <w:sz w:val="28"/>
          <w:szCs w:val="26"/>
        </w:rPr>
        <w:t>Физкультурные занятия, прогулки;</w:t>
      </w:r>
    </w:p>
    <w:p w:rsidR="0010091C" w:rsidRPr="0010091C" w:rsidRDefault="0010091C" w:rsidP="0010091C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color w:val="181818"/>
          <w:sz w:val="22"/>
          <w:szCs w:val="21"/>
        </w:rPr>
      </w:pPr>
      <w:r w:rsidRPr="0010091C">
        <w:rPr>
          <w:color w:val="111111"/>
          <w:sz w:val="22"/>
          <w:szCs w:val="21"/>
        </w:rPr>
        <w:t>— </w:t>
      </w:r>
      <w:r w:rsidRPr="0010091C">
        <w:rPr>
          <w:color w:val="111111"/>
          <w:sz w:val="28"/>
          <w:szCs w:val="26"/>
        </w:rPr>
        <w:t>Игры — релаксации;</w:t>
      </w:r>
    </w:p>
    <w:p w:rsidR="0010091C" w:rsidRPr="0010091C" w:rsidRDefault="0010091C" w:rsidP="0010091C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color w:val="181818"/>
          <w:sz w:val="22"/>
          <w:szCs w:val="21"/>
        </w:rPr>
      </w:pPr>
      <w:r w:rsidRPr="0010091C">
        <w:rPr>
          <w:color w:val="111111"/>
          <w:sz w:val="22"/>
          <w:szCs w:val="21"/>
        </w:rPr>
        <w:t>— </w:t>
      </w:r>
      <w:r w:rsidRPr="0010091C">
        <w:rPr>
          <w:color w:val="111111"/>
          <w:sz w:val="28"/>
          <w:szCs w:val="26"/>
        </w:rPr>
        <w:t>Сбалансированное питание;</w:t>
      </w:r>
    </w:p>
    <w:p w:rsidR="0010091C" w:rsidRPr="0010091C" w:rsidRDefault="0010091C" w:rsidP="0010091C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color w:val="181818"/>
          <w:sz w:val="22"/>
          <w:szCs w:val="21"/>
        </w:rPr>
      </w:pPr>
      <w:r w:rsidRPr="0010091C">
        <w:rPr>
          <w:color w:val="111111"/>
          <w:sz w:val="28"/>
          <w:szCs w:val="26"/>
        </w:rPr>
        <w:t>Обязательным условием нормального роста детского организма, его гармоничного физического и нервно-психического развития является организация рационального питания детей. Данному вопросу в детском саду уделяется особое внимание. Питание детей находится под постоянным контролем медсестры, следит за выполнением натуральных норм питания.</w:t>
      </w:r>
    </w:p>
    <w:p w:rsidR="0010091C" w:rsidRPr="0010091C" w:rsidRDefault="0010091C" w:rsidP="0010091C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color w:val="181818"/>
          <w:sz w:val="22"/>
          <w:szCs w:val="21"/>
        </w:rPr>
      </w:pPr>
      <w:r w:rsidRPr="0010091C">
        <w:rPr>
          <w:color w:val="111111"/>
          <w:sz w:val="28"/>
          <w:szCs w:val="26"/>
        </w:rPr>
        <w:t>В детском саду имеются необходимые условия для повышения двигательной активности детей, а так же для их расслабления и отдыха. Таким образом, можно сказать, оздоровительная среда ДОУ является естественной комфортабельной обстановкой, рационально организованной и насыщенной разнообразным оборудованием и материалами.</w:t>
      </w:r>
    </w:p>
    <w:p w:rsidR="0010091C" w:rsidRDefault="0010091C" w:rsidP="0010091C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0091C" w:rsidRDefault="0010091C" w:rsidP="001009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>
            <wp:extent cx="5943600" cy="2628900"/>
            <wp:effectExtent l="0" t="0" r="0" b="0"/>
            <wp:docPr id="1" name="Рисунок 1" descr="hello_html_60b4c8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0b4c85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7AD" w:rsidRDefault="009647AD"/>
    <w:sectPr w:rsidR="00964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BC"/>
    <w:rsid w:val="0010091C"/>
    <w:rsid w:val="001C2EBC"/>
    <w:rsid w:val="0096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7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2840</Characters>
  <Application>Microsoft Office Word</Application>
  <DocSecurity>0</DocSecurity>
  <Lines>23</Lines>
  <Paragraphs>6</Paragraphs>
  <ScaleCrop>false</ScaleCrop>
  <Company>Home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2022-05-12T09:53:00Z</dcterms:created>
  <dcterms:modified xsi:type="dcterms:W3CDTF">2022-05-12T09:54:00Z</dcterms:modified>
</cp:coreProperties>
</file>