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0AA" w:rsidRDefault="004D60AA" w:rsidP="004D60AA">
      <w:pPr>
        <w:pStyle w:val="c4"/>
        <w:shd w:val="clear" w:color="auto" w:fill="FFFFFF"/>
        <w:spacing w:before="0" w:beforeAutospacing="0" w:after="0" w:afterAutospacing="0"/>
        <w:jc w:val="both"/>
        <w:rPr>
          <w:rFonts w:ascii="Calibri" w:hAnsi="Calibri" w:cs="Calibri"/>
          <w:color w:val="000000"/>
          <w:sz w:val="22"/>
          <w:szCs w:val="22"/>
        </w:rPr>
      </w:pPr>
      <w:r>
        <w:rPr>
          <w:rStyle w:val="c13"/>
          <w:b/>
          <w:bCs/>
          <w:color w:val="464646"/>
          <w:sz w:val="28"/>
          <w:szCs w:val="28"/>
        </w:rPr>
        <w:t>Лето</w:t>
      </w:r>
      <w:r>
        <w:rPr>
          <w:rStyle w:val="c0"/>
          <w:color w:val="464646"/>
          <w:sz w:val="28"/>
          <w:szCs w:val="28"/>
        </w:rPr>
        <w:t> – это не только веселая ребячья беготня и бесконечные игры, но и серьезные опасности, которые подстерегают наших детей за каждым поворотом.</w:t>
      </w:r>
    </w:p>
    <w:p w:rsidR="004D60AA" w:rsidRDefault="004D60AA" w:rsidP="004D60AA">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Родители должны знать "врага" в лицо и быть готовыми уберечь своего ребенка от возможных проблем со здоровьем, чем это грозит и как предотвратить.</w:t>
      </w:r>
    </w:p>
    <w:p w:rsidR="004D60AA" w:rsidRDefault="004D60AA" w:rsidP="004D60AA">
      <w:pPr>
        <w:pStyle w:val="c1"/>
        <w:shd w:val="clear" w:color="auto" w:fill="FFFFFF"/>
        <w:spacing w:before="0" w:beforeAutospacing="0" w:after="0" w:afterAutospacing="0"/>
        <w:jc w:val="center"/>
        <w:rPr>
          <w:rFonts w:ascii="Calibri" w:hAnsi="Calibri" w:cs="Calibri"/>
          <w:color w:val="000000"/>
          <w:sz w:val="22"/>
          <w:szCs w:val="22"/>
        </w:rPr>
      </w:pPr>
      <w:r>
        <w:rPr>
          <w:rStyle w:val="c13"/>
          <w:b/>
          <w:bCs/>
          <w:color w:val="464646"/>
          <w:sz w:val="28"/>
          <w:szCs w:val="28"/>
        </w:rPr>
        <w:t>КАК ЗАЩИТИТЬ РЕБЕНКА ОТ СОЛНЕЧНОГО ОЖОГА И ТЕПЛОВОГО УДАРА.</w:t>
      </w:r>
    </w:p>
    <w:p w:rsidR="004D60AA" w:rsidRDefault="004D60AA" w:rsidP="004D60AA">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Летом большую часть времени мы проводим на улице под палящим солнцем. Прямые солнечные лучи очень опасны для маленьких детей, которые могут быстро получить ожог или тепловой удар. Родители должны приобрести легкую панамку и специальный защитный крем для детей.</w:t>
      </w:r>
    </w:p>
    <w:p w:rsidR="004D60AA" w:rsidRDefault="004D60AA" w:rsidP="004D60AA">
      <w:pPr>
        <w:pStyle w:val="c9"/>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При прогулке с ребенком на открытой местности рекомендуется придерживаться следующих правил:</w:t>
      </w:r>
      <w:r>
        <w:rPr>
          <w:color w:val="000000"/>
          <w:sz w:val="28"/>
          <w:szCs w:val="28"/>
        </w:rPr>
        <w:br/>
      </w:r>
      <w:r>
        <w:rPr>
          <w:rStyle w:val="c2"/>
          <w:color w:val="000000"/>
          <w:sz w:val="28"/>
          <w:szCs w:val="28"/>
        </w:rPr>
        <w:t>- надевайте на голову крохи панамку или тонкую легкую шапочку;</w:t>
      </w:r>
      <w:r>
        <w:rPr>
          <w:color w:val="000000"/>
          <w:sz w:val="28"/>
          <w:szCs w:val="28"/>
        </w:rPr>
        <w:br/>
      </w:r>
      <w:r>
        <w:rPr>
          <w:rStyle w:val="c2"/>
          <w:color w:val="000000"/>
          <w:sz w:val="28"/>
          <w:szCs w:val="28"/>
        </w:rPr>
        <w:t>- одевайте ребенка только в легкую «дышащую» и свободную одежду из натуральных тканей;</w:t>
      </w:r>
      <w:r>
        <w:rPr>
          <w:color w:val="000000"/>
          <w:sz w:val="28"/>
          <w:szCs w:val="28"/>
        </w:rPr>
        <w:br/>
      </w:r>
      <w:r>
        <w:rPr>
          <w:rStyle w:val="c2"/>
          <w:color w:val="000000"/>
          <w:sz w:val="28"/>
          <w:szCs w:val="28"/>
        </w:rPr>
        <w:t>- на открытые участки кожи малыша наносите тонким слоем детский защитный крем каждый час и сразу после купания</w:t>
      </w:r>
      <w:proofErr w:type="gramStart"/>
      <w:r>
        <w:rPr>
          <w:rStyle w:val="c2"/>
          <w:color w:val="000000"/>
          <w:sz w:val="28"/>
          <w:szCs w:val="28"/>
        </w:rPr>
        <w:t>.</w:t>
      </w:r>
      <w:proofErr w:type="gramEnd"/>
      <w:r>
        <w:rPr>
          <w:color w:val="000000"/>
          <w:sz w:val="28"/>
          <w:szCs w:val="28"/>
        </w:rPr>
        <w:br/>
      </w:r>
      <w:r>
        <w:rPr>
          <w:rStyle w:val="c2"/>
          <w:color w:val="000000"/>
          <w:sz w:val="28"/>
          <w:szCs w:val="28"/>
        </w:rPr>
        <w:t xml:space="preserve">- </w:t>
      </w:r>
      <w:proofErr w:type="gramStart"/>
      <w:r>
        <w:rPr>
          <w:rStyle w:val="c2"/>
          <w:color w:val="000000"/>
          <w:sz w:val="28"/>
          <w:szCs w:val="28"/>
        </w:rPr>
        <w:t>н</w:t>
      </w:r>
      <w:proofErr w:type="gramEnd"/>
      <w:r>
        <w:rPr>
          <w:rStyle w:val="c2"/>
          <w:color w:val="000000"/>
          <w:sz w:val="28"/>
          <w:szCs w:val="28"/>
        </w:rPr>
        <w:t>е оставляйте ребенка на солнце более чем на 30 минут;</w:t>
      </w:r>
      <w:r>
        <w:rPr>
          <w:color w:val="000000"/>
          <w:sz w:val="28"/>
          <w:szCs w:val="28"/>
        </w:rPr>
        <w:br/>
      </w:r>
      <w:r>
        <w:rPr>
          <w:rStyle w:val="c2"/>
          <w:color w:val="000000"/>
          <w:sz w:val="28"/>
          <w:szCs w:val="28"/>
        </w:rPr>
        <w:t>- периодически чередуйте пребывание на солнце и в тени. Организм малыша должен успевать охлаждаться;</w:t>
      </w:r>
      <w:r>
        <w:rPr>
          <w:color w:val="000000"/>
          <w:sz w:val="28"/>
          <w:szCs w:val="28"/>
        </w:rPr>
        <w:br/>
      </w:r>
      <w:r>
        <w:rPr>
          <w:rStyle w:val="c2"/>
          <w:color w:val="000000"/>
          <w:sz w:val="28"/>
          <w:szCs w:val="28"/>
        </w:rPr>
        <w:t>- не оставляйте ребенка без внимания рядом с открытым огнем. Одно неосторожное движение и он может получить серьезный ожог. Но если ребенок все-таки получил ожог, это место нужно охладить и наложить свободную стерильную повязку. Ни в коем случае не вскрывайте образовавшиеся волдыри и не затягивайте рану. Всегда держите в аптечке средство от ожогов. Постарайтесь как можно быстрее обратиться к врачу.</w:t>
      </w:r>
    </w:p>
    <w:p w:rsidR="004D60AA" w:rsidRDefault="004D60AA" w:rsidP="004D60AA">
      <w:pPr>
        <w:pStyle w:val="c9"/>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Носите с собой много воды и давайте ребенку много пить. Избегайте сладкой воды, она вызывает еще большую жажду.</w:t>
      </w:r>
    </w:p>
    <w:p w:rsidR="004D60AA" w:rsidRDefault="004D60AA" w:rsidP="004D60AA">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Следите за ребенком, чтобы он не перегревался и не обгорел, при первых признаках покраснения коду уведите в тень. Если вы защищаете глаза ребенку солнцезащитными очками, то применяйте качественные модели со стеклом, дешевые подделки из пластика могут нанести большой вред.</w:t>
      </w:r>
    </w:p>
    <w:p w:rsidR="004D60AA" w:rsidRDefault="004D60AA" w:rsidP="004D60AA">
      <w:pPr>
        <w:pStyle w:val="c1"/>
        <w:shd w:val="clear" w:color="auto" w:fill="FFFFFF"/>
        <w:spacing w:before="0" w:beforeAutospacing="0" w:after="0" w:afterAutospacing="0"/>
        <w:jc w:val="center"/>
        <w:rPr>
          <w:rFonts w:ascii="Calibri" w:hAnsi="Calibri" w:cs="Calibri"/>
          <w:color w:val="000000"/>
          <w:sz w:val="22"/>
          <w:szCs w:val="22"/>
        </w:rPr>
      </w:pPr>
      <w:r>
        <w:rPr>
          <w:rStyle w:val="c5"/>
          <w:b/>
          <w:bCs/>
          <w:color w:val="000000"/>
          <w:sz w:val="28"/>
          <w:szCs w:val="28"/>
        </w:rPr>
        <w:t>УКУСЫ НАСЕКОМЫХ.</w:t>
      </w:r>
    </w:p>
    <w:p w:rsidR="004D60AA" w:rsidRDefault="004D60AA" w:rsidP="004D60AA">
      <w:pPr>
        <w:pStyle w:val="c9"/>
        <w:shd w:val="clear" w:color="auto" w:fill="FFFFFF"/>
        <w:spacing w:before="0" w:beforeAutospacing="0" w:after="0" w:afterAutospacing="0"/>
        <w:rPr>
          <w:rFonts w:ascii="Calibri" w:hAnsi="Calibri" w:cs="Calibri"/>
          <w:color w:val="000000"/>
          <w:sz w:val="22"/>
          <w:szCs w:val="22"/>
        </w:rPr>
      </w:pPr>
      <w:r>
        <w:rPr>
          <w:rStyle w:val="c0"/>
          <w:color w:val="464646"/>
          <w:sz w:val="28"/>
          <w:szCs w:val="28"/>
        </w:rPr>
        <w:t>  </w:t>
      </w:r>
      <w:r>
        <w:rPr>
          <w:rStyle w:val="c2"/>
          <w:color w:val="000000"/>
          <w:sz w:val="28"/>
          <w:szCs w:val="28"/>
        </w:rPr>
        <w:t>С наступлением тепла на улице появляется большое количество насекомых. Некоторые из них безвредны (бабочки, муравьи, божьи коровки, кузнечики и др.), а другие представляют угрозу для ребенка (клещи и комары, мошки, клопы и др.).</w:t>
      </w:r>
    </w:p>
    <w:p w:rsidR="004D60AA" w:rsidRDefault="004D60AA" w:rsidP="004D60AA">
      <w:pPr>
        <w:pStyle w:val="c9"/>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В помещении можно использовать фумигатор, который не поглощает кислород, или установить на окна специальную москитную сетку (марлю).</w:t>
      </w:r>
      <w:r>
        <w:rPr>
          <w:color w:val="000000"/>
          <w:sz w:val="28"/>
          <w:szCs w:val="28"/>
        </w:rPr>
        <w:br/>
      </w:r>
      <w:r>
        <w:rPr>
          <w:rStyle w:val="c2"/>
          <w:color w:val="000000"/>
          <w:sz w:val="28"/>
          <w:szCs w:val="28"/>
        </w:rPr>
        <w:t>Обязательно носите в своей сумочке специальные салфетки-репелленты. Их запах будет отпугивать насекомых в течение нескольких часов.</w:t>
      </w:r>
      <w:r>
        <w:rPr>
          <w:color w:val="000000"/>
          <w:sz w:val="28"/>
          <w:szCs w:val="28"/>
        </w:rPr>
        <w:br/>
      </w:r>
      <w:r>
        <w:rPr>
          <w:rStyle w:val="c2"/>
          <w:color w:val="000000"/>
          <w:sz w:val="28"/>
          <w:szCs w:val="28"/>
        </w:rPr>
        <w:t xml:space="preserve">Остерегайтесь пчел, ос и шмелей: их укусы очень болезненны и могут вызвать аллергическую реакцию. Чтобы защититься от укусов клещей, </w:t>
      </w:r>
      <w:r>
        <w:rPr>
          <w:rStyle w:val="c2"/>
          <w:color w:val="000000"/>
          <w:sz w:val="28"/>
          <w:szCs w:val="28"/>
        </w:rPr>
        <w:lastRenderedPageBreak/>
        <w:t>обязательно надевайте головной убор, штаны и кофту с длинными рукавами, а на ноги – закрытую обувь.</w:t>
      </w:r>
    </w:p>
    <w:p w:rsidR="004D60AA" w:rsidRDefault="004D60AA" w:rsidP="004D60AA">
      <w:pPr>
        <w:pStyle w:val="c1"/>
        <w:shd w:val="clear" w:color="auto" w:fill="FFFFFF"/>
        <w:spacing w:before="0" w:beforeAutospacing="0" w:after="0" w:afterAutospacing="0"/>
        <w:jc w:val="center"/>
        <w:rPr>
          <w:rFonts w:ascii="Calibri" w:hAnsi="Calibri" w:cs="Calibri"/>
          <w:color w:val="000000"/>
          <w:sz w:val="22"/>
          <w:szCs w:val="22"/>
        </w:rPr>
      </w:pPr>
      <w:r>
        <w:rPr>
          <w:rStyle w:val="c5"/>
          <w:b/>
          <w:bCs/>
          <w:color w:val="000000"/>
          <w:sz w:val="28"/>
          <w:szCs w:val="28"/>
        </w:rPr>
        <w:t>КИШЕЧНЫЕ ИНФЕКЦИИ.</w:t>
      </w:r>
    </w:p>
    <w:p w:rsidR="004D60AA" w:rsidRDefault="004D60AA" w:rsidP="004D60AA">
      <w:pPr>
        <w:pStyle w:val="c3"/>
        <w:shd w:val="clear" w:color="auto" w:fill="FFFFFF"/>
        <w:spacing w:before="0" w:beforeAutospacing="0" w:after="0" w:afterAutospacing="0"/>
        <w:rPr>
          <w:rFonts w:ascii="Calibri" w:hAnsi="Calibri" w:cs="Calibri"/>
          <w:color w:val="000000"/>
          <w:sz w:val="22"/>
          <w:szCs w:val="22"/>
        </w:rPr>
      </w:pPr>
      <w:r>
        <w:rPr>
          <w:rStyle w:val="c0"/>
          <w:color w:val="464646"/>
          <w:sz w:val="28"/>
          <w:szCs w:val="28"/>
        </w:rPr>
        <w:t>      </w:t>
      </w:r>
      <w:r>
        <w:rPr>
          <w:rStyle w:val="c2"/>
          <w:color w:val="000000"/>
          <w:sz w:val="28"/>
          <w:szCs w:val="28"/>
        </w:rPr>
        <w:t>У многих людей есть свои сады и огороды, где летом созревает множество различных ягод и плодов. Тут возникает соблазн угостить ребенка немытыми ягодами прямо с куста или напоить парным молоком. Для более «взрослых» деток такое молоко не представляет опасности, а у малышей может вызвать кишечные расстройства или инфекционное заболевание.</w:t>
      </w:r>
    </w:p>
    <w:p w:rsidR="004D60AA" w:rsidRDefault="004D60AA" w:rsidP="004D60AA">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Чтобы Ваш малыш не получил пищевое отравление летом старайтесь придерживаться следующих правил:</w:t>
      </w:r>
      <w:r>
        <w:rPr>
          <w:color w:val="000000"/>
          <w:sz w:val="28"/>
          <w:szCs w:val="28"/>
        </w:rPr>
        <w:br/>
      </w:r>
      <w:r>
        <w:rPr>
          <w:rStyle w:val="c2"/>
          <w:color w:val="000000"/>
          <w:sz w:val="28"/>
          <w:szCs w:val="28"/>
        </w:rPr>
        <w:t>- нельзя поить кроху сырой водой, даже очищенной через фильтр. Перед употреблением ее лучше прокипятить.</w:t>
      </w:r>
    </w:p>
    <w:p w:rsidR="004D60AA" w:rsidRDefault="004D60AA" w:rsidP="004D60AA">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всегда тщательно мойте ягоды, овощи и фрукты из огорода;</w:t>
      </w:r>
      <w:r>
        <w:rPr>
          <w:color w:val="000000"/>
          <w:sz w:val="28"/>
          <w:szCs w:val="28"/>
        </w:rPr>
        <w:br/>
      </w:r>
      <w:r>
        <w:rPr>
          <w:rStyle w:val="c2"/>
          <w:color w:val="000000"/>
          <w:sz w:val="28"/>
          <w:szCs w:val="28"/>
        </w:rPr>
        <w:t>- мойте руки перед каждым приемом пищи, особенно после улицы.</w:t>
      </w:r>
    </w:p>
    <w:p w:rsidR="004D60AA" w:rsidRDefault="004D60AA" w:rsidP="004D60AA">
      <w:pPr>
        <w:pStyle w:val="c9"/>
        <w:shd w:val="clear" w:color="auto" w:fill="FFFFFF"/>
        <w:spacing w:before="0" w:beforeAutospacing="0" w:after="0" w:afterAutospacing="0"/>
        <w:rPr>
          <w:rFonts w:ascii="Calibri" w:hAnsi="Calibri" w:cs="Calibri"/>
          <w:color w:val="000000"/>
          <w:sz w:val="22"/>
          <w:szCs w:val="22"/>
        </w:rPr>
      </w:pPr>
      <w:r>
        <w:rPr>
          <w:rStyle w:val="c8"/>
          <w:b/>
          <w:bCs/>
          <w:color w:val="000000"/>
          <w:sz w:val="40"/>
          <w:szCs w:val="40"/>
        </w:rPr>
        <w:t>          Детский дорожно-транспортный травматизм.</w:t>
      </w:r>
    </w:p>
    <w:p w:rsidR="004D60AA" w:rsidRDefault="004D60AA" w:rsidP="004D60AA">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При движении по тротуару держитесь подальше от проезжей части. Взрослый должен находиться со стороны проезжей части.</w:t>
      </w:r>
    </w:p>
    <w:p w:rsidR="004D60AA" w:rsidRDefault="004D60AA" w:rsidP="004D60AA">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-Приучайте ребёнка, идя по тротуару, внимательно наблюдать за выездом автомобилей из арок дворов и поворотами транспорта на перекрёстках.</w:t>
      </w:r>
    </w:p>
    <w:p w:rsidR="004D60AA" w:rsidRDefault="004D60AA" w:rsidP="004D60AA">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-При переходе проезжей части дороги остановитесь и осмотритесь по сторонам. Показывайте ребёнку следующие действия по осмотру дороги: поворот головы налево, направо, ещё раз налево. Дойдя до разделительной линии, делайте вместе с ним поворот головы направо. Если нет движения транспорта, продолжайте переход, не останавливаясь, а если есть – остановитесь на линии и пропустите транспорт, держа ребёнка за руку.</w:t>
      </w:r>
    </w:p>
    <w:p w:rsidR="004D60AA" w:rsidRDefault="004D60AA" w:rsidP="004D60AA">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xml:space="preserve">- Учите ребёнка всматриваться </w:t>
      </w:r>
      <w:proofErr w:type="gramStart"/>
      <w:r>
        <w:rPr>
          <w:rStyle w:val="c2"/>
          <w:color w:val="000000"/>
          <w:sz w:val="28"/>
          <w:szCs w:val="28"/>
        </w:rPr>
        <w:t>в даль</w:t>
      </w:r>
      <w:proofErr w:type="gramEnd"/>
      <w:r>
        <w:rPr>
          <w:rStyle w:val="c2"/>
          <w:color w:val="000000"/>
          <w:sz w:val="28"/>
          <w:szCs w:val="28"/>
        </w:rPr>
        <w:t>, пропускать приближающийся транспорт.</w:t>
      </w:r>
    </w:p>
    <w:p w:rsidR="004D60AA" w:rsidRDefault="004D60AA" w:rsidP="004D60AA">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Наблюдая за приближающимися транспортными средствами, обращайте внимание ребёнка на то, что за большими машинами </w:t>
      </w:r>
      <w:r>
        <w:rPr>
          <w:rStyle w:val="c12"/>
          <w:i/>
          <w:iCs/>
          <w:color w:val="000000"/>
          <w:sz w:val="28"/>
          <w:szCs w:val="28"/>
        </w:rPr>
        <w:t>(автобус)</w:t>
      </w:r>
      <w:r>
        <w:rPr>
          <w:rStyle w:val="c2"/>
          <w:color w:val="000000"/>
          <w:sz w:val="28"/>
          <w:szCs w:val="28"/>
        </w:rPr>
        <w:t xml:space="preserve"> может быть опасность: едет легковой автомобиль или мотоцикл на большой скорости. </w:t>
      </w:r>
      <w:proofErr w:type="gramStart"/>
      <w:r>
        <w:rPr>
          <w:rStyle w:val="c2"/>
          <w:color w:val="000000"/>
          <w:sz w:val="28"/>
          <w:szCs w:val="28"/>
        </w:rPr>
        <w:t>Поэтому лучше подождать, если не уверены, что нет скрытой опасности.</w:t>
      </w:r>
      <w:proofErr w:type="gramEnd"/>
    </w:p>
    <w:p w:rsidR="004D60AA" w:rsidRDefault="004D60AA" w:rsidP="004D60AA">
      <w:pPr>
        <w:pStyle w:val="c1"/>
        <w:shd w:val="clear" w:color="auto" w:fill="FFFFFF"/>
        <w:spacing w:before="0" w:beforeAutospacing="0" w:after="0" w:afterAutospacing="0"/>
        <w:jc w:val="center"/>
        <w:rPr>
          <w:rFonts w:ascii="Calibri" w:hAnsi="Calibri" w:cs="Calibri"/>
          <w:color w:val="000000"/>
          <w:sz w:val="22"/>
          <w:szCs w:val="22"/>
        </w:rPr>
      </w:pPr>
      <w:r>
        <w:rPr>
          <w:rStyle w:val="c5"/>
          <w:b/>
          <w:bCs/>
          <w:color w:val="000000"/>
          <w:sz w:val="28"/>
          <w:szCs w:val="28"/>
        </w:rPr>
        <w:t>ОПАСНОСТЬ НА ВОДОЕМАХ.</w:t>
      </w:r>
    </w:p>
    <w:p w:rsidR="004D60AA" w:rsidRDefault="004D60AA" w:rsidP="004D60AA">
      <w:pPr>
        <w:pStyle w:val="c7"/>
        <w:shd w:val="clear" w:color="auto" w:fill="FFFFFF"/>
        <w:spacing w:before="0" w:beforeAutospacing="0" w:after="0" w:afterAutospacing="0"/>
        <w:jc w:val="both"/>
        <w:rPr>
          <w:rFonts w:ascii="Calibri" w:hAnsi="Calibri" w:cs="Calibri"/>
          <w:color w:val="000000"/>
          <w:sz w:val="22"/>
          <w:szCs w:val="22"/>
        </w:rPr>
      </w:pPr>
      <w:r>
        <w:rPr>
          <w:rStyle w:val="c14"/>
          <w:rFonts w:ascii="Symbol" w:hAnsi="Symbol" w:cs="Calibri"/>
          <w:color w:val="000000"/>
          <w:sz w:val="28"/>
          <w:szCs w:val="28"/>
        </w:rPr>
        <w:t>−</w:t>
      </w:r>
      <w:r>
        <w:rPr>
          <w:rStyle w:val="c2"/>
          <w:color w:val="000000"/>
          <w:sz w:val="28"/>
          <w:szCs w:val="28"/>
        </w:rPr>
        <w:t>   После длительного пребывания на солнце входите в воду медленно. Резкое погружение может привести к остановке дыхания.</w:t>
      </w:r>
    </w:p>
    <w:p w:rsidR="004D60AA" w:rsidRDefault="004D60AA" w:rsidP="004D60AA">
      <w:pPr>
        <w:pStyle w:val="c7"/>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Наблюдайте при купании за детьми - особенно, если на пляже много людей.</w:t>
      </w:r>
    </w:p>
    <w:p w:rsidR="004D60AA" w:rsidRDefault="004D60AA" w:rsidP="004D60AA">
      <w:pPr>
        <w:pStyle w:val="c7"/>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Умейте отличить на берегу и в воде своих детей </w:t>
      </w:r>
      <w:proofErr w:type="gramStart"/>
      <w:r>
        <w:rPr>
          <w:rStyle w:val="c2"/>
          <w:color w:val="000000"/>
          <w:sz w:val="28"/>
          <w:szCs w:val="28"/>
        </w:rPr>
        <w:t>от</w:t>
      </w:r>
      <w:proofErr w:type="gramEnd"/>
      <w:r>
        <w:rPr>
          <w:rStyle w:val="c2"/>
          <w:color w:val="000000"/>
          <w:sz w:val="28"/>
          <w:szCs w:val="28"/>
        </w:rPr>
        <w:t xml:space="preserve"> чужих - на самом деле это не так быстро можно сделать, как кажется.</w:t>
      </w:r>
    </w:p>
    <w:p w:rsidR="004D60AA" w:rsidRDefault="004D60AA" w:rsidP="004D60AA">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купание </w:t>
      </w:r>
      <w:r>
        <w:rPr>
          <w:rStyle w:val="c5"/>
          <w:b/>
          <w:bCs/>
          <w:color w:val="000000"/>
          <w:sz w:val="28"/>
          <w:szCs w:val="28"/>
        </w:rPr>
        <w:t>детей</w:t>
      </w:r>
      <w:r>
        <w:rPr>
          <w:rStyle w:val="c2"/>
          <w:color w:val="000000"/>
          <w:sz w:val="28"/>
          <w:szCs w:val="28"/>
        </w:rPr>
        <w:t> должно проходить под присмотром взрослых, которые хорошо умеют плавать. Не оставляйте малышей одних возле воды, следите за играми </w:t>
      </w:r>
      <w:r>
        <w:rPr>
          <w:rStyle w:val="c5"/>
          <w:b/>
          <w:bCs/>
          <w:color w:val="000000"/>
          <w:sz w:val="28"/>
          <w:szCs w:val="28"/>
        </w:rPr>
        <w:t>детей даже на мелководье</w:t>
      </w:r>
      <w:r>
        <w:rPr>
          <w:rStyle w:val="c2"/>
          <w:color w:val="000000"/>
          <w:sz w:val="28"/>
          <w:szCs w:val="28"/>
        </w:rPr>
        <w:t>.</w:t>
      </w:r>
    </w:p>
    <w:p w:rsidR="004D60AA" w:rsidRDefault="004D60AA" w:rsidP="004D60AA">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xml:space="preserve">- </w:t>
      </w:r>
      <w:proofErr w:type="gramStart"/>
      <w:r>
        <w:rPr>
          <w:rStyle w:val="c2"/>
          <w:color w:val="000000"/>
          <w:sz w:val="28"/>
          <w:szCs w:val="28"/>
        </w:rPr>
        <w:t>к</w:t>
      </w:r>
      <w:proofErr w:type="gramEnd"/>
      <w:r>
        <w:rPr>
          <w:rStyle w:val="c2"/>
          <w:color w:val="000000"/>
          <w:sz w:val="28"/>
          <w:szCs w:val="28"/>
        </w:rPr>
        <w:t>упаться следует только в специально оборудованных местах;</w:t>
      </w:r>
    </w:p>
    <w:p w:rsidR="009647AD" w:rsidRPr="004D60AA" w:rsidRDefault="004D60AA" w:rsidP="004D60AA">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на природе за городом место для купания нужно выбирать там, где чистая вода, ровное дно, нет сильного течения.</w:t>
      </w:r>
      <w:bookmarkStart w:id="0" w:name="_GoBack"/>
      <w:bookmarkEnd w:id="0"/>
    </w:p>
    <w:sectPr w:rsidR="009647AD" w:rsidRPr="004D60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D8F"/>
    <w:rsid w:val="004D60AA"/>
    <w:rsid w:val="009647AD"/>
    <w:rsid w:val="00B80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4D60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4D60AA"/>
  </w:style>
  <w:style w:type="character" w:customStyle="1" w:styleId="c0">
    <w:name w:val="c0"/>
    <w:basedOn w:val="a0"/>
    <w:rsid w:val="004D60AA"/>
  </w:style>
  <w:style w:type="character" w:customStyle="1" w:styleId="c2">
    <w:name w:val="c2"/>
    <w:basedOn w:val="a0"/>
    <w:rsid w:val="004D60AA"/>
  </w:style>
  <w:style w:type="paragraph" w:customStyle="1" w:styleId="c1">
    <w:name w:val="c1"/>
    <w:basedOn w:val="a"/>
    <w:rsid w:val="004D60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4D60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D60AA"/>
  </w:style>
  <w:style w:type="paragraph" w:customStyle="1" w:styleId="c3">
    <w:name w:val="c3"/>
    <w:basedOn w:val="a"/>
    <w:rsid w:val="004D60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4D60AA"/>
  </w:style>
  <w:style w:type="character" w:customStyle="1" w:styleId="c12">
    <w:name w:val="c12"/>
    <w:basedOn w:val="a0"/>
    <w:rsid w:val="004D60AA"/>
  </w:style>
  <w:style w:type="paragraph" w:customStyle="1" w:styleId="c7">
    <w:name w:val="c7"/>
    <w:basedOn w:val="a"/>
    <w:rsid w:val="004D60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4D6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4D60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4D60AA"/>
  </w:style>
  <w:style w:type="character" w:customStyle="1" w:styleId="c0">
    <w:name w:val="c0"/>
    <w:basedOn w:val="a0"/>
    <w:rsid w:val="004D60AA"/>
  </w:style>
  <w:style w:type="character" w:customStyle="1" w:styleId="c2">
    <w:name w:val="c2"/>
    <w:basedOn w:val="a0"/>
    <w:rsid w:val="004D60AA"/>
  </w:style>
  <w:style w:type="paragraph" w:customStyle="1" w:styleId="c1">
    <w:name w:val="c1"/>
    <w:basedOn w:val="a"/>
    <w:rsid w:val="004D60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4D60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D60AA"/>
  </w:style>
  <w:style w:type="paragraph" w:customStyle="1" w:styleId="c3">
    <w:name w:val="c3"/>
    <w:basedOn w:val="a"/>
    <w:rsid w:val="004D60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4D60AA"/>
  </w:style>
  <w:style w:type="character" w:customStyle="1" w:styleId="c12">
    <w:name w:val="c12"/>
    <w:basedOn w:val="a0"/>
    <w:rsid w:val="004D60AA"/>
  </w:style>
  <w:style w:type="paragraph" w:customStyle="1" w:styleId="c7">
    <w:name w:val="c7"/>
    <w:basedOn w:val="a"/>
    <w:rsid w:val="004D60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4D6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58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4344</Characters>
  <Application>Microsoft Office Word</Application>
  <DocSecurity>0</DocSecurity>
  <Lines>36</Lines>
  <Paragraphs>10</Paragraphs>
  <ScaleCrop>false</ScaleCrop>
  <Company>Home</Company>
  <LinksUpToDate>false</LinksUpToDate>
  <CharactersWithSpaces>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2022-05-12T12:33:00Z</dcterms:created>
  <dcterms:modified xsi:type="dcterms:W3CDTF">2022-05-12T12:33:00Z</dcterms:modified>
</cp:coreProperties>
</file>